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6EB91" w14:textId="77777777" w:rsidR="00D824BE" w:rsidRDefault="00D824BE" w:rsidP="004B31A9">
      <w:pPr>
        <w:spacing w:line="480" w:lineRule="auto"/>
        <w:jc w:val="center"/>
        <w:rPr>
          <w:rFonts w:ascii="Times New Roman" w:hAnsi="Times New Roman" w:cs="Times New Roman"/>
          <w:sz w:val="24"/>
          <w:szCs w:val="24"/>
        </w:rPr>
      </w:pPr>
      <w:bookmarkStart w:id="0" w:name="_GoBack"/>
      <w:bookmarkEnd w:id="0"/>
    </w:p>
    <w:p w14:paraId="62960C22" w14:textId="77777777" w:rsidR="00D824BE" w:rsidRDefault="00D824BE" w:rsidP="004B31A9">
      <w:pPr>
        <w:spacing w:line="480" w:lineRule="auto"/>
        <w:jc w:val="center"/>
        <w:rPr>
          <w:rFonts w:ascii="Times New Roman" w:hAnsi="Times New Roman" w:cs="Times New Roman"/>
          <w:sz w:val="24"/>
          <w:szCs w:val="24"/>
        </w:rPr>
      </w:pPr>
    </w:p>
    <w:p w14:paraId="405B1B01" w14:textId="77777777" w:rsidR="00D824BE" w:rsidRDefault="00D824BE" w:rsidP="004B31A9">
      <w:pPr>
        <w:spacing w:line="480" w:lineRule="auto"/>
        <w:jc w:val="center"/>
        <w:rPr>
          <w:rFonts w:ascii="Times New Roman" w:hAnsi="Times New Roman" w:cs="Times New Roman"/>
          <w:sz w:val="24"/>
          <w:szCs w:val="24"/>
        </w:rPr>
      </w:pPr>
    </w:p>
    <w:p w14:paraId="4A8463BD" w14:textId="77777777" w:rsidR="00D824BE" w:rsidRDefault="00D824BE" w:rsidP="004B31A9">
      <w:pPr>
        <w:spacing w:line="480" w:lineRule="auto"/>
        <w:jc w:val="center"/>
        <w:rPr>
          <w:rFonts w:ascii="Times New Roman" w:hAnsi="Times New Roman" w:cs="Times New Roman"/>
          <w:sz w:val="24"/>
          <w:szCs w:val="24"/>
        </w:rPr>
      </w:pPr>
    </w:p>
    <w:p w14:paraId="30301EFD" w14:textId="77777777" w:rsidR="00D824BE" w:rsidRDefault="00D824BE" w:rsidP="004B31A9">
      <w:pPr>
        <w:spacing w:line="480" w:lineRule="auto"/>
        <w:jc w:val="center"/>
        <w:rPr>
          <w:rFonts w:ascii="Times New Roman" w:hAnsi="Times New Roman" w:cs="Times New Roman"/>
          <w:sz w:val="24"/>
          <w:szCs w:val="24"/>
        </w:rPr>
      </w:pPr>
    </w:p>
    <w:p w14:paraId="3E61D428" w14:textId="53F319C3" w:rsidR="00D00763" w:rsidRDefault="00F659C0" w:rsidP="004B31A9">
      <w:pPr>
        <w:spacing w:line="480" w:lineRule="auto"/>
        <w:jc w:val="center"/>
        <w:rPr>
          <w:rFonts w:ascii="Times New Roman" w:hAnsi="Times New Roman" w:cs="Times New Roman"/>
          <w:sz w:val="24"/>
          <w:szCs w:val="24"/>
        </w:rPr>
      </w:pPr>
      <w:r>
        <w:rPr>
          <w:rFonts w:ascii="Times New Roman" w:hAnsi="Times New Roman" w:cs="Times New Roman"/>
          <w:sz w:val="24"/>
          <w:szCs w:val="24"/>
        </w:rPr>
        <w:t>S</w:t>
      </w:r>
      <w:r w:rsidRPr="007C0C49">
        <w:rPr>
          <w:rFonts w:ascii="Times New Roman" w:hAnsi="Times New Roman" w:cs="Times New Roman"/>
          <w:sz w:val="24"/>
          <w:szCs w:val="24"/>
        </w:rPr>
        <w:t xml:space="preserve">trategic </w:t>
      </w:r>
      <w:r>
        <w:rPr>
          <w:rFonts w:ascii="Times New Roman" w:hAnsi="Times New Roman" w:cs="Times New Roman"/>
          <w:sz w:val="24"/>
          <w:szCs w:val="24"/>
        </w:rPr>
        <w:t>A</w:t>
      </w:r>
      <w:r w:rsidRPr="007C0C49">
        <w:rPr>
          <w:rFonts w:ascii="Times New Roman" w:hAnsi="Times New Roman" w:cs="Times New Roman"/>
          <w:sz w:val="24"/>
          <w:szCs w:val="24"/>
        </w:rPr>
        <w:t xml:space="preserve">pproaches for </w:t>
      </w:r>
      <w:r>
        <w:rPr>
          <w:rFonts w:ascii="Times New Roman" w:hAnsi="Times New Roman" w:cs="Times New Roman"/>
          <w:sz w:val="24"/>
          <w:szCs w:val="24"/>
        </w:rPr>
        <w:t>S</w:t>
      </w:r>
      <w:r w:rsidRPr="007C0C49">
        <w:rPr>
          <w:rFonts w:ascii="Times New Roman" w:hAnsi="Times New Roman" w:cs="Times New Roman"/>
          <w:sz w:val="24"/>
          <w:szCs w:val="24"/>
        </w:rPr>
        <w:t xml:space="preserve">ustaining a </w:t>
      </w:r>
      <w:r>
        <w:rPr>
          <w:rFonts w:ascii="Times New Roman" w:hAnsi="Times New Roman" w:cs="Times New Roman"/>
          <w:sz w:val="24"/>
          <w:szCs w:val="24"/>
        </w:rPr>
        <w:t>C</w:t>
      </w:r>
      <w:r w:rsidRPr="007C0C49">
        <w:rPr>
          <w:rFonts w:ascii="Times New Roman" w:hAnsi="Times New Roman" w:cs="Times New Roman"/>
          <w:sz w:val="24"/>
          <w:szCs w:val="24"/>
        </w:rPr>
        <w:t xml:space="preserve">ompetitive </w:t>
      </w:r>
      <w:r>
        <w:rPr>
          <w:rFonts w:ascii="Times New Roman" w:hAnsi="Times New Roman" w:cs="Times New Roman"/>
          <w:sz w:val="24"/>
          <w:szCs w:val="24"/>
        </w:rPr>
        <w:t>A</w:t>
      </w:r>
      <w:r w:rsidRPr="007C0C49">
        <w:rPr>
          <w:rFonts w:ascii="Times New Roman" w:hAnsi="Times New Roman" w:cs="Times New Roman"/>
          <w:sz w:val="24"/>
          <w:szCs w:val="24"/>
        </w:rPr>
        <w:t>dvantage</w:t>
      </w:r>
    </w:p>
    <w:p w14:paraId="650733A2" w14:textId="79847EFC" w:rsidR="0017325E" w:rsidRDefault="00F659C0" w:rsidP="004B31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27BCA6D" w14:textId="4B7147E1" w:rsidR="0017325E" w:rsidRDefault="00F659C0" w:rsidP="004B31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3F39A7A" w14:textId="77777777" w:rsidR="00D824BE" w:rsidRDefault="00F659C0" w:rsidP="004B31A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3DF4D71" w14:textId="41D92F2D" w:rsidR="004B31A9" w:rsidRPr="0016142C" w:rsidRDefault="00F659C0" w:rsidP="004B31A9">
      <w:pPr>
        <w:spacing w:line="480" w:lineRule="auto"/>
        <w:jc w:val="center"/>
        <w:rPr>
          <w:rFonts w:ascii="Times New Roman" w:hAnsi="Times New Roman" w:cs="Times New Roman"/>
          <w:sz w:val="24"/>
          <w:szCs w:val="24"/>
        </w:rPr>
      </w:pPr>
      <w:r w:rsidRPr="0016142C">
        <w:rPr>
          <w:rFonts w:ascii="Times New Roman" w:hAnsi="Times New Roman" w:cs="Times New Roman"/>
          <w:sz w:val="24"/>
          <w:szCs w:val="24"/>
        </w:rPr>
        <w:lastRenderedPageBreak/>
        <w:t>Strategic Approaches for Sustaining a Competitive Advantage</w:t>
      </w:r>
    </w:p>
    <w:p w14:paraId="76B722CC" w14:textId="7F6383C1" w:rsidR="009A167F" w:rsidRPr="00E606F8" w:rsidRDefault="00F659C0" w:rsidP="00E606F8">
      <w:pPr>
        <w:spacing w:line="480" w:lineRule="auto"/>
        <w:jc w:val="center"/>
        <w:rPr>
          <w:rFonts w:ascii="Times New Roman" w:hAnsi="Times New Roman" w:cs="Times New Roman"/>
          <w:b/>
          <w:sz w:val="24"/>
          <w:szCs w:val="24"/>
        </w:rPr>
      </w:pPr>
      <w:r w:rsidRPr="00E606F8">
        <w:rPr>
          <w:rFonts w:ascii="Times New Roman" w:hAnsi="Times New Roman" w:cs="Times New Roman"/>
          <w:b/>
          <w:sz w:val="24"/>
          <w:szCs w:val="24"/>
        </w:rPr>
        <w:t xml:space="preserve">A Comparative Chart of the </w:t>
      </w:r>
      <w:r w:rsidR="00FC523A" w:rsidRPr="00E606F8">
        <w:rPr>
          <w:rFonts w:ascii="Times New Roman" w:hAnsi="Times New Roman" w:cs="Times New Roman"/>
          <w:b/>
          <w:sz w:val="24"/>
          <w:szCs w:val="24"/>
        </w:rPr>
        <w:t>Strategic Approaches for Sustaining Competitive Advantages</w:t>
      </w:r>
    </w:p>
    <w:p w14:paraId="1E51AFB5" w14:textId="684C9340" w:rsidR="00EC26EA" w:rsidRDefault="00F659C0" w:rsidP="00850ABE">
      <w:pPr>
        <w:spacing w:line="480" w:lineRule="auto"/>
        <w:rPr>
          <w:rFonts w:ascii="Times New Roman" w:hAnsi="Times New Roman" w:cs="Times New Roman"/>
          <w:sz w:val="24"/>
          <w:szCs w:val="24"/>
        </w:rPr>
      </w:pPr>
      <w:r w:rsidRPr="00850ABE">
        <w:rPr>
          <w:noProof/>
        </w:rPr>
        <w:drawing>
          <wp:inline distT="0" distB="0" distL="0" distR="0">
            <wp:extent cx="5943600" cy="5915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249225"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943600" cy="5915025"/>
                    </a:xfrm>
                    <a:prstGeom prst="rect">
                      <a:avLst/>
                    </a:prstGeom>
                    <a:noFill/>
                    <a:ln>
                      <a:noFill/>
                    </a:ln>
                  </pic:spPr>
                </pic:pic>
              </a:graphicData>
            </a:graphic>
          </wp:inline>
        </w:drawing>
      </w:r>
    </w:p>
    <w:p w14:paraId="184B9DEA" w14:textId="577DE96E" w:rsidR="007D688E" w:rsidRDefault="00F659C0" w:rsidP="00937E3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business world today. Competition is the order of the day. This means that firms and business organizations compete for supremacy as well as for the customers and markets for their products. This being the case, every organization looking to be succ</w:t>
      </w:r>
      <w:r>
        <w:rPr>
          <w:rFonts w:ascii="Times New Roman" w:hAnsi="Times New Roman" w:cs="Times New Roman"/>
          <w:sz w:val="24"/>
          <w:szCs w:val="24"/>
        </w:rPr>
        <w:t xml:space="preserve">essful has to find ways </w:t>
      </w:r>
      <w:r>
        <w:rPr>
          <w:rFonts w:ascii="Times New Roman" w:hAnsi="Times New Roman" w:cs="Times New Roman"/>
          <w:sz w:val="24"/>
          <w:szCs w:val="24"/>
        </w:rPr>
        <w:lastRenderedPageBreak/>
        <w:t xml:space="preserve">of ensuring that it remains a step ahead of its </w:t>
      </w:r>
      <w:r w:rsidR="00E44FFD">
        <w:rPr>
          <w:rFonts w:ascii="Times New Roman" w:hAnsi="Times New Roman" w:cs="Times New Roman"/>
          <w:sz w:val="24"/>
          <w:szCs w:val="24"/>
        </w:rPr>
        <w:t>competitors</w:t>
      </w:r>
      <w:r>
        <w:rPr>
          <w:rFonts w:ascii="Times New Roman" w:hAnsi="Times New Roman" w:cs="Times New Roman"/>
          <w:sz w:val="24"/>
          <w:szCs w:val="24"/>
        </w:rPr>
        <w:t xml:space="preserve"> in terms of winning over the customers and holding onto a particular market segment. This is the only sure way of ensuring that </w:t>
      </w:r>
      <w:r w:rsidR="00671978">
        <w:rPr>
          <w:rFonts w:ascii="Times New Roman" w:hAnsi="Times New Roman" w:cs="Times New Roman"/>
          <w:sz w:val="24"/>
          <w:szCs w:val="24"/>
        </w:rPr>
        <w:t>the business organization remains in business and continues with its operations without a threat of being toppled by other competitors in the industry.</w:t>
      </w:r>
      <w:r w:rsidR="00AB5E87">
        <w:rPr>
          <w:rFonts w:ascii="Times New Roman" w:hAnsi="Times New Roman" w:cs="Times New Roman"/>
          <w:sz w:val="24"/>
          <w:szCs w:val="24"/>
        </w:rPr>
        <w:t xml:space="preserve"> Therefore, for business to remain a step ahead of their competition, they have to apply approaches that can enable them to sustain competitive advantage in their endeavours.</w:t>
      </w:r>
      <w:r w:rsidR="008F1F2B">
        <w:rPr>
          <w:rFonts w:ascii="Times New Roman" w:hAnsi="Times New Roman" w:cs="Times New Roman"/>
          <w:sz w:val="24"/>
          <w:szCs w:val="24"/>
        </w:rPr>
        <w:t xml:space="preserve"> These approaches can be understood from the Michael Porter’s </w:t>
      </w:r>
      <w:r w:rsidR="00E44FFD">
        <w:rPr>
          <w:rFonts w:ascii="Times New Roman" w:hAnsi="Times New Roman" w:cs="Times New Roman"/>
          <w:sz w:val="24"/>
          <w:szCs w:val="24"/>
        </w:rPr>
        <w:t>narrow</w:t>
      </w:r>
      <w:r w:rsidR="008F1F2B">
        <w:rPr>
          <w:rFonts w:ascii="Times New Roman" w:hAnsi="Times New Roman" w:cs="Times New Roman"/>
          <w:sz w:val="24"/>
          <w:szCs w:val="24"/>
        </w:rPr>
        <w:t xml:space="preserve"> and broad categories of competitive strategies used to </w:t>
      </w:r>
      <w:r w:rsidR="00E44FFD">
        <w:rPr>
          <w:rFonts w:ascii="Times New Roman" w:hAnsi="Times New Roman" w:cs="Times New Roman"/>
          <w:sz w:val="24"/>
          <w:szCs w:val="24"/>
        </w:rPr>
        <w:t>achieve</w:t>
      </w:r>
      <w:r w:rsidR="008F1F2B">
        <w:rPr>
          <w:rFonts w:ascii="Times New Roman" w:hAnsi="Times New Roman" w:cs="Times New Roman"/>
          <w:sz w:val="24"/>
          <w:szCs w:val="24"/>
        </w:rPr>
        <w:t xml:space="preserve"> competitive advantage in business.</w:t>
      </w:r>
    </w:p>
    <w:p w14:paraId="7F2423F4" w14:textId="4CED727F" w:rsidR="004C1740" w:rsidRDefault="00F659C0" w:rsidP="00937E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approaches used for sustaining competitive advantage </w:t>
      </w:r>
      <w:r>
        <w:rPr>
          <w:rFonts w:ascii="Times New Roman" w:hAnsi="Times New Roman" w:cs="Times New Roman"/>
          <w:sz w:val="24"/>
          <w:szCs w:val="24"/>
        </w:rPr>
        <w:t xml:space="preserve">by business organizations is differentiation strategy. As the name suggests, differentiation strategy is where </w:t>
      </w:r>
      <w:r w:rsidR="0065085F">
        <w:rPr>
          <w:rFonts w:ascii="Times New Roman" w:hAnsi="Times New Roman" w:cs="Times New Roman"/>
          <w:sz w:val="24"/>
          <w:szCs w:val="24"/>
        </w:rPr>
        <w:t>a</w:t>
      </w:r>
      <w:r>
        <w:rPr>
          <w:rFonts w:ascii="Times New Roman" w:hAnsi="Times New Roman" w:cs="Times New Roman"/>
          <w:sz w:val="24"/>
          <w:szCs w:val="24"/>
        </w:rPr>
        <w:t xml:space="preserve"> business organization or firm strives to differentiate itself from its competitors. Differentiation can be done in many ways. For example, an o</w:t>
      </w:r>
      <w:r>
        <w:rPr>
          <w:rFonts w:ascii="Times New Roman" w:hAnsi="Times New Roman" w:cs="Times New Roman"/>
          <w:sz w:val="24"/>
          <w:szCs w:val="24"/>
        </w:rPr>
        <w:t xml:space="preserve">rganization can </w:t>
      </w:r>
      <w:r w:rsidR="0065085F">
        <w:rPr>
          <w:rFonts w:ascii="Times New Roman" w:hAnsi="Times New Roman" w:cs="Times New Roman"/>
          <w:sz w:val="24"/>
          <w:szCs w:val="24"/>
        </w:rPr>
        <w:t>achieve</w:t>
      </w:r>
      <w:r>
        <w:rPr>
          <w:rFonts w:ascii="Times New Roman" w:hAnsi="Times New Roman" w:cs="Times New Roman"/>
          <w:sz w:val="24"/>
          <w:szCs w:val="24"/>
        </w:rPr>
        <w:t xml:space="preserve"> differentiation by </w:t>
      </w:r>
      <w:r w:rsidR="0065085F">
        <w:rPr>
          <w:rFonts w:ascii="Times New Roman" w:hAnsi="Times New Roman" w:cs="Times New Roman"/>
          <w:sz w:val="24"/>
          <w:szCs w:val="24"/>
        </w:rPr>
        <w:t>conducting</w:t>
      </w:r>
      <w:r>
        <w:rPr>
          <w:rFonts w:ascii="Times New Roman" w:hAnsi="Times New Roman" w:cs="Times New Roman"/>
          <w:sz w:val="24"/>
          <w:szCs w:val="24"/>
        </w:rPr>
        <w:t xml:space="preserve"> research to find out a unique market </w:t>
      </w:r>
      <w:r w:rsidR="0065085F">
        <w:rPr>
          <w:rFonts w:ascii="Times New Roman" w:hAnsi="Times New Roman" w:cs="Times New Roman"/>
          <w:sz w:val="24"/>
          <w:szCs w:val="24"/>
        </w:rPr>
        <w:t>niche</w:t>
      </w:r>
      <w:r>
        <w:rPr>
          <w:rFonts w:ascii="Times New Roman" w:hAnsi="Times New Roman" w:cs="Times New Roman"/>
          <w:sz w:val="24"/>
          <w:szCs w:val="24"/>
        </w:rPr>
        <w:t xml:space="preserve"> that is not being addressed by its competitors and comes up with products that </w:t>
      </w:r>
      <w:r w:rsidR="0065085F">
        <w:rPr>
          <w:rFonts w:ascii="Times New Roman" w:hAnsi="Times New Roman" w:cs="Times New Roman"/>
          <w:sz w:val="24"/>
          <w:szCs w:val="24"/>
        </w:rPr>
        <w:t>it</w:t>
      </w:r>
      <w:r>
        <w:rPr>
          <w:rFonts w:ascii="Times New Roman" w:hAnsi="Times New Roman" w:cs="Times New Roman"/>
          <w:sz w:val="24"/>
          <w:szCs w:val="24"/>
        </w:rPr>
        <w:t xml:space="preserve"> then markets to that specific market </w:t>
      </w:r>
      <w:r w:rsidR="0065085F">
        <w:rPr>
          <w:rFonts w:ascii="Times New Roman" w:hAnsi="Times New Roman" w:cs="Times New Roman"/>
          <w:sz w:val="24"/>
          <w:szCs w:val="24"/>
        </w:rPr>
        <w:t>niche</w:t>
      </w:r>
      <w:r>
        <w:rPr>
          <w:rFonts w:ascii="Times New Roman" w:hAnsi="Times New Roman" w:cs="Times New Roman"/>
          <w:sz w:val="24"/>
          <w:szCs w:val="24"/>
        </w:rPr>
        <w:t xml:space="preserve"> and this way it becomes distinct f</w:t>
      </w:r>
      <w:r>
        <w:rPr>
          <w:rFonts w:ascii="Times New Roman" w:hAnsi="Times New Roman" w:cs="Times New Roman"/>
          <w:sz w:val="24"/>
          <w:szCs w:val="24"/>
        </w:rPr>
        <w:t>rom its competitors.</w:t>
      </w:r>
      <w:r w:rsidR="005E6632">
        <w:rPr>
          <w:rFonts w:ascii="Times New Roman" w:hAnsi="Times New Roman" w:cs="Times New Roman"/>
          <w:sz w:val="24"/>
          <w:szCs w:val="24"/>
        </w:rPr>
        <w:t xml:space="preserve"> The </w:t>
      </w:r>
      <w:r w:rsidR="0065085F">
        <w:rPr>
          <w:rFonts w:ascii="Times New Roman" w:hAnsi="Times New Roman" w:cs="Times New Roman"/>
          <w:sz w:val="24"/>
          <w:szCs w:val="24"/>
        </w:rPr>
        <w:t>competitive</w:t>
      </w:r>
      <w:r w:rsidR="005E6632">
        <w:rPr>
          <w:rFonts w:ascii="Times New Roman" w:hAnsi="Times New Roman" w:cs="Times New Roman"/>
          <w:sz w:val="24"/>
          <w:szCs w:val="24"/>
        </w:rPr>
        <w:t xml:space="preserve"> strategy is designed from the customer’s perspective and not from the company’s perspective.</w:t>
      </w:r>
      <w:r w:rsidR="00F62C03">
        <w:rPr>
          <w:rFonts w:ascii="Times New Roman" w:hAnsi="Times New Roman" w:cs="Times New Roman"/>
          <w:sz w:val="24"/>
          <w:szCs w:val="24"/>
        </w:rPr>
        <w:t xml:space="preserve"> This strategy also involves a business organization finding a marketable attribute that it has and using it to gain an advantage over its </w:t>
      </w:r>
      <w:r w:rsidR="0065085F">
        <w:rPr>
          <w:rFonts w:ascii="Times New Roman" w:hAnsi="Times New Roman" w:cs="Times New Roman"/>
          <w:sz w:val="24"/>
          <w:szCs w:val="24"/>
        </w:rPr>
        <w:t>competitors</w:t>
      </w:r>
      <w:r w:rsidR="00F62C03">
        <w:rPr>
          <w:rFonts w:ascii="Times New Roman" w:hAnsi="Times New Roman" w:cs="Times New Roman"/>
          <w:sz w:val="24"/>
          <w:szCs w:val="24"/>
        </w:rPr>
        <w:t xml:space="preserve"> by marketing it more to the target group of consumers.</w:t>
      </w:r>
    </w:p>
    <w:p w14:paraId="492131A4" w14:textId="4C367614" w:rsidR="00F2363D" w:rsidRDefault="00F659C0" w:rsidP="00937E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Low-cost Strategy is another approach that can be used to sustain </w:t>
      </w:r>
      <w:r w:rsidR="00EB39B7">
        <w:rPr>
          <w:rFonts w:ascii="Times New Roman" w:hAnsi="Times New Roman" w:cs="Times New Roman"/>
          <w:sz w:val="24"/>
          <w:szCs w:val="24"/>
        </w:rPr>
        <w:t>completive</w:t>
      </w:r>
      <w:r>
        <w:rPr>
          <w:rFonts w:ascii="Times New Roman" w:hAnsi="Times New Roman" w:cs="Times New Roman"/>
          <w:sz w:val="24"/>
          <w:szCs w:val="24"/>
        </w:rPr>
        <w:t xml:space="preserve"> advantage by a business organization.</w:t>
      </w:r>
      <w:r w:rsidR="00A65B38">
        <w:rPr>
          <w:rFonts w:ascii="Times New Roman" w:hAnsi="Times New Roman" w:cs="Times New Roman"/>
          <w:sz w:val="24"/>
          <w:szCs w:val="24"/>
        </w:rPr>
        <w:t xml:space="preserve"> </w:t>
      </w:r>
      <w:r w:rsidR="007E35FE">
        <w:rPr>
          <w:rFonts w:ascii="Times New Roman" w:hAnsi="Times New Roman" w:cs="Times New Roman"/>
          <w:sz w:val="24"/>
          <w:szCs w:val="24"/>
        </w:rPr>
        <w:t xml:space="preserve">It is also called low-cost leadership. It occurs when a business organization provides the same products as its </w:t>
      </w:r>
      <w:r w:rsidR="00EB39B7">
        <w:rPr>
          <w:rFonts w:ascii="Times New Roman" w:hAnsi="Times New Roman" w:cs="Times New Roman"/>
          <w:sz w:val="24"/>
          <w:szCs w:val="24"/>
        </w:rPr>
        <w:t>competitors</w:t>
      </w:r>
      <w:r w:rsidR="007E35FE">
        <w:rPr>
          <w:rFonts w:ascii="Times New Roman" w:hAnsi="Times New Roman" w:cs="Times New Roman"/>
          <w:sz w:val="24"/>
          <w:szCs w:val="24"/>
        </w:rPr>
        <w:t xml:space="preserve"> but at a lower price compared to that of its competitors. This enables the organization or firm to gain an advantage over its competitors in terms of winning more customers and therefore </w:t>
      </w:r>
      <w:r w:rsidR="00477725">
        <w:rPr>
          <w:rFonts w:ascii="Times New Roman" w:hAnsi="Times New Roman" w:cs="Times New Roman"/>
          <w:sz w:val="24"/>
          <w:szCs w:val="24"/>
        </w:rPr>
        <w:t>enjoying</w:t>
      </w:r>
      <w:r w:rsidR="007E35FE">
        <w:rPr>
          <w:rFonts w:ascii="Times New Roman" w:hAnsi="Times New Roman" w:cs="Times New Roman"/>
          <w:sz w:val="24"/>
          <w:szCs w:val="24"/>
        </w:rPr>
        <w:t xml:space="preserve"> more sales than its competitors.</w:t>
      </w:r>
      <w:r w:rsidR="00885F18">
        <w:rPr>
          <w:rFonts w:ascii="Times New Roman" w:hAnsi="Times New Roman" w:cs="Times New Roman"/>
          <w:sz w:val="24"/>
          <w:szCs w:val="24"/>
        </w:rPr>
        <w:t xml:space="preserve"> Low </w:t>
      </w:r>
      <w:r w:rsidR="00885F18">
        <w:rPr>
          <w:rFonts w:ascii="Times New Roman" w:hAnsi="Times New Roman" w:cs="Times New Roman"/>
          <w:sz w:val="24"/>
          <w:szCs w:val="24"/>
        </w:rPr>
        <w:lastRenderedPageBreak/>
        <w:t xml:space="preserve">unlike </w:t>
      </w:r>
      <w:r w:rsidR="00086ECB">
        <w:rPr>
          <w:rFonts w:ascii="Times New Roman" w:hAnsi="Times New Roman" w:cs="Times New Roman"/>
          <w:sz w:val="24"/>
          <w:szCs w:val="24"/>
        </w:rPr>
        <w:t xml:space="preserve">differentiation, a low-cost strategy can be </w:t>
      </w:r>
      <w:r w:rsidR="00EB39B7">
        <w:rPr>
          <w:rFonts w:ascii="Times New Roman" w:hAnsi="Times New Roman" w:cs="Times New Roman"/>
          <w:sz w:val="24"/>
          <w:szCs w:val="24"/>
        </w:rPr>
        <w:t>achieved</w:t>
      </w:r>
      <w:r w:rsidR="00086ECB">
        <w:rPr>
          <w:rFonts w:ascii="Times New Roman" w:hAnsi="Times New Roman" w:cs="Times New Roman"/>
          <w:sz w:val="24"/>
          <w:szCs w:val="24"/>
        </w:rPr>
        <w:t xml:space="preserve"> by minimizing on the production costs through the application of efficient and effective production procedures.</w:t>
      </w:r>
      <w:r w:rsidR="00EF2BA9">
        <w:rPr>
          <w:rFonts w:ascii="Times New Roman" w:hAnsi="Times New Roman" w:cs="Times New Roman"/>
          <w:sz w:val="24"/>
          <w:szCs w:val="24"/>
        </w:rPr>
        <w:t xml:space="preserve"> Costs can also be lowered by using sophisticated technology that minimizes the cost of production. </w:t>
      </w:r>
    </w:p>
    <w:p w14:paraId="605CB814" w14:textId="55BF87D1" w:rsidR="001A53DF" w:rsidRDefault="00F659C0" w:rsidP="00937E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Creating </w:t>
      </w:r>
      <w:r w:rsidR="00457C70">
        <w:rPr>
          <w:rFonts w:ascii="Times New Roman" w:hAnsi="Times New Roman" w:cs="Times New Roman"/>
          <w:sz w:val="24"/>
          <w:szCs w:val="24"/>
        </w:rPr>
        <w:t>alliances</w:t>
      </w:r>
      <w:r>
        <w:rPr>
          <w:rFonts w:ascii="Times New Roman" w:hAnsi="Times New Roman" w:cs="Times New Roman"/>
          <w:sz w:val="24"/>
          <w:szCs w:val="24"/>
        </w:rPr>
        <w:t xml:space="preserve"> is another approach used to </w:t>
      </w:r>
      <w:r w:rsidR="00457C70">
        <w:rPr>
          <w:rFonts w:ascii="Times New Roman" w:hAnsi="Times New Roman" w:cs="Times New Roman"/>
          <w:sz w:val="24"/>
          <w:szCs w:val="24"/>
        </w:rPr>
        <w:t>sustain</w:t>
      </w:r>
      <w:r>
        <w:rPr>
          <w:rFonts w:ascii="Times New Roman" w:hAnsi="Times New Roman" w:cs="Times New Roman"/>
          <w:sz w:val="24"/>
          <w:szCs w:val="24"/>
        </w:rPr>
        <w:t xml:space="preserve"> competitive advantage. This involves entering into alliances with </w:t>
      </w:r>
      <w:r w:rsidR="005844B9">
        <w:rPr>
          <w:rFonts w:ascii="Times New Roman" w:hAnsi="Times New Roman" w:cs="Times New Roman"/>
          <w:sz w:val="24"/>
          <w:szCs w:val="24"/>
        </w:rPr>
        <w:t xml:space="preserve">other organizations in the form of joint ventures that help the organization to expand and enjoy economies of scale that helps the organization to deal with the competition in the market. However, alliances should not be confused with collusion. </w:t>
      </w:r>
      <w:r w:rsidR="00457C70">
        <w:rPr>
          <w:rFonts w:ascii="Times New Roman" w:hAnsi="Times New Roman" w:cs="Times New Roman"/>
          <w:sz w:val="24"/>
          <w:szCs w:val="24"/>
        </w:rPr>
        <w:t>Collusion</w:t>
      </w:r>
      <w:r w:rsidR="005844B9">
        <w:rPr>
          <w:rFonts w:ascii="Times New Roman" w:hAnsi="Times New Roman" w:cs="Times New Roman"/>
          <w:sz w:val="24"/>
          <w:szCs w:val="24"/>
        </w:rPr>
        <w:t xml:space="preserve"> is where different organizations </w:t>
      </w:r>
      <w:r w:rsidR="00D8269B">
        <w:rPr>
          <w:rFonts w:ascii="Times New Roman" w:hAnsi="Times New Roman" w:cs="Times New Roman"/>
          <w:sz w:val="24"/>
          <w:szCs w:val="24"/>
        </w:rPr>
        <w:t>connive</w:t>
      </w:r>
      <w:r w:rsidR="005844B9">
        <w:rPr>
          <w:rFonts w:ascii="Times New Roman" w:hAnsi="Times New Roman" w:cs="Times New Roman"/>
          <w:sz w:val="24"/>
          <w:szCs w:val="24"/>
        </w:rPr>
        <w:t xml:space="preserve"> to </w:t>
      </w:r>
      <w:r w:rsidR="00457C70">
        <w:rPr>
          <w:rFonts w:ascii="Times New Roman" w:hAnsi="Times New Roman" w:cs="Times New Roman"/>
          <w:sz w:val="24"/>
          <w:szCs w:val="24"/>
        </w:rPr>
        <w:t>control</w:t>
      </w:r>
      <w:r w:rsidR="005844B9">
        <w:rPr>
          <w:rFonts w:ascii="Times New Roman" w:hAnsi="Times New Roman" w:cs="Times New Roman"/>
          <w:sz w:val="24"/>
          <w:szCs w:val="24"/>
        </w:rPr>
        <w:t xml:space="preserve"> prices in the market. On the other hand, </w:t>
      </w:r>
      <w:r w:rsidR="00457C70">
        <w:rPr>
          <w:rFonts w:ascii="Times New Roman" w:hAnsi="Times New Roman" w:cs="Times New Roman"/>
          <w:sz w:val="24"/>
          <w:szCs w:val="24"/>
        </w:rPr>
        <w:t>alliances</w:t>
      </w:r>
      <w:r w:rsidR="005844B9">
        <w:rPr>
          <w:rFonts w:ascii="Times New Roman" w:hAnsi="Times New Roman" w:cs="Times New Roman"/>
          <w:sz w:val="24"/>
          <w:szCs w:val="24"/>
        </w:rPr>
        <w:t xml:space="preserve"> are leaned towards joint ventures</w:t>
      </w:r>
      <w:r w:rsidR="00927CAE">
        <w:rPr>
          <w:rFonts w:ascii="Times New Roman" w:hAnsi="Times New Roman" w:cs="Times New Roman"/>
          <w:sz w:val="24"/>
          <w:szCs w:val="24"/>
        </w:rPr>
        <w:t xml:space="preserve"> where organizations pull together resources and gain </w:t>
      </w:r>
      <w:r w:rsidR="00457C70">
        <w:rPr>
          <w:rFonts w:ascii="Times New Roman" w:hAnsi="Times New Roman" w:cs="Times New Roman"/>
          <w:sz w:val="24"/>
          <w:szCs w:val="24"/>
        </w:rPr>
        <w:t>mileage</w:t>
      </w:r>
      <w:r w:rsidR="00927CAE">
        <w:rPr>
          <w:rFonts w:ascii="Times New Roman" w:hAnsi="Times New Roman" w:cs="Times New Roman"/>
          <w:sz w:val="24"/>
          <w:szCs w:val="24"/>
        </w:rPr>
        <w:t xml:space="preserve"> and exposure in business at the expense of other </w:t>
      </w:r>
      <w:r w:rsidR="00457C70">
        <w:rPr>
          <w:rFonts w:ascii="Times New Roman" w:hAnsi="Times New Roman" w:cs="Times New Roman"/>
          <w:sz w:val="24"/>
          <w:szCs w:val="24"/>
        </w:rPr>
        <w:t>competing</w:t>
      </w:r>
      <w:r w:rsidR="00927CAE">
        <w:rPr>
          <w:rFonts w:ascii="Times New Roman" w:hAnsi="Times New Roman" w:cs="Times New Roman"/>
          <w:sz w:val="24"/>
          <w:szCs w:val="24"/>
        </w:rPr>
        <w:t xml:space="preserve"> </w:t>
      </w:r>
      <w:r w:rsidR="00457C70">
        <w:rPr>
          <w:rFonts w:ascii="Times New Roman" w:hAnsi="Times New Roman" w:cs="Times New Roman"/>
          <w:sz w:val="24"/>
          <w:szCs w:val="24"/>
        </w:rPr>
        <w:t>organizations</w:t>
      </w:r>
      <w:r w:rsidR="00927CAE">
        <w:rPr>
          <w:rFonts w:ascii="Times New Roman" w:hAnsi="Times New Roman" w:cs="Times New Roman"/>
          <w:sz w:val="24"/>
          <w:szCs w:val="24"/>
        </w:rPr>
        <w:t>.</w:t>
      </w:r>
      <w:r w:rsidR="006B0B99">
        <w:rPr>
          <w:rFonts w:ascii="Times New Roman" w:hAnsi="Times New Roman" w:cs="Times New Roman"/>
          <w:sz w:val="24"/>
          <w:szCs w:val="24"/>
        </w:rPr>
        <w:t xml:space="preserve"> Unlike differentiation </w:t>
      </w:r>
      <w:r w:rsidR="00457C70">
        <w:rPr>
          <w:rFonts w:ascii="Times New Roman" w:hAnsi="Times New Roman" w:cs="Times New Roman"/>
          <w:sz w:val="24"/>
          <w:szCs w:val="24"/>
        </w:rPr>
        <w:t>and low-cost</w:t>
      </w:r>
      <w:r w:rsidR="006B0B99">
        <w:rPr>
          <w:rFonts w:ascii="Times New Roman" w:hAnsi="Times New Roman" w:cs="Times New Roman"/>
          <w:sz w:val="24"/>
          <w:szCs w:val="24"/>
        </w:rPr>
        <w:t xml:space="preserve"> strategies, alliances </w:t>
      </w:r>
      <w:r w:rsidR="00457C70">
        <w:rPr>
          <w:rFonts w:ascii="Times New Roman" w:hAnsi="Times New Roman" w:cs="Times New Roman"/>
          <w:sz w:val="24"/>
          <w:szCs w:val="24"/>
        </w:rPr>
        <w:t>are</w:t>
      </w:r>
      <w:r w:rsidR="006B0B99">
        <w:rPr>
          <w:rFonts w:ascii="Times New Roman" w:hAnsi="Times New Roman" w:cs="Times New Roman"/>
          <w:sz w:val="24"/>
          <w:szCs w:val="24"/>
        </w:rPr>
        <w:t xml:space="preserve"> seen as a more defensive </w:t>
      </w:r>
      <w:r w:rsidR="00457C70">
        <w:rPr>
          <w:rFonts w:ascii="Times New Roman" w:hAnsi="Times New Roman" w:cs="Times New Roman"/>
          <w:sz w:val="24"/>
          <w:szCs w:val="24"/>
        </w:rPr>
        <w:t>approach</w:t>
      </w:r>
      <w:r w:rsidR="006B0B99">
        <w:rPr>
          <w:rFonts w:ascii="Times New Roman" w:hAnsi="Times New Roman" w:cs="Times New Roman"/>
          <w:sz w:val="24"/>
          <w:szCs w:val="24"/>
        </w:rPr>
        <w:t xml:space="preserve"> as opposed to the offensive approaches in differentiation and </w:t>
      </w:r>
      <w:r w:rsidR="00457C70">
        <w:rPr>
          <w:rFonts w:ascii="Times New Roman" w:hAnsi="Times New Roman" w:cs="Times New Roman"/>
          <w:sz w:val="24"/>
          <w:szCs w:val="24"/>
        </w:rPr>
        <w:t>low-cost</w:t>
      </w:r>
      <w:r w:rsidR="006B0B99">
        <w:rPr>
          <w:rFonts w:ascii="Times New Roman" w:hAnsi="Times New Roman" w:cs="Times New Roman"/>
          <w:sz w:val="24"/>
          <w:szCs w:val="24"/>
        </w:rPr>
        <w:t xml:space="preserve"> strategies.</w:t>
      </w:r>
    </w:p>
    <w:p w14:paraId="2DF1E271" w14:textId="4507D961" w:rsidR="009235EA" w:rsidRDefault="00F659C0" w:rsidP="00937E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approach of sustaining competitive advantage is the </w:t>
      </w:r>
      <w:r w:rsidR="00555E20">
        <w:rPr>
          <w:rFonts w:ascii="Times New Roman" w:hAnsi="Times New Roman" w:cs="Times New Roman"/>
          <w:sz w:val="24"/>
          <w:szCs w:val="24"/>
        </w:rPr>
        <w:t>defensive</w:t>
      </w:r>
      <w:r>
        <w:rPr>
          <w:rFonts w:ascii="Times New Roman" w:hAnsi="Times New Roman" w:cs="Times New Roman"/>
          <w:sz w:val="24"/>
          <w:szCs w:val="24"/>
        </w:rPr>
        <w:t xml:space="preserve"> strategy which just like the alliance strategy is also defensive, </w:t>
      </w:r>
      <w:r w:rsidR="00555E20">
        <w:rPr>
          <w:rFonts w:ascii="Times New Roman" w:hAnsi="Times New Roman" w:cs="Times New Roman"/>
          <w:sz w:val="24"/>
          <w:szCs w:val="24"/>
        </w:rPr>
        <w:t>this</w:t>
      </w:r>
      <w:r>
        <w:rPr>
          <w:rFonts w:ascii="Times New Roman" w:hAnsi="Times New Roman" w:cs="Times New Roman"/>
          <w:sz w:val="24"/>
          <w:szCs w:val="24"/>
        </w:rPr>
        <w:t xml:space="preserve"> strategy involves the business to further distance itself from the competition by maintaining the</w:t>
      </w:r>
      <w:r>
        <w:rPr>
          <w:rFonts w:ascii="Times New Roman" w:hAnsi="Times New Roman" w:cs="Times New Roman"/>
          <w:sz w:val="24"/>
          <w:szCs w:val="24"/>
        </w:rPr>
        <w:t xml:space="preserve"> competitive advantage that it already has.</w:t>
      </w:r>
      <w:r w:rsidR="00B138DD">
        <w:rPr>
          <w:rFonts w:ascii="Times New Roman" w:hAnsi="Times New Roman" w:cs="Times New Roman"/>
          <w:sz w:val="24"/>
          <w:szCs w:val="24"/>
        </w:rPr>
        <w:t xml:space="preserve"> It is therefore used to keep the competitive advantage in place once they have been gained.</w:t>
      </w:r>
    </w:p>
    <w:p w14:paraId="592B39B7" w14:textId="6C8CB57D" w:rsidR="00520545" w:rsidRDefault="00F659C0" w:rsidP="00937E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 but not least, preemptive move strategy. This is one of the approaches used to sustain competitive advantage by a business organization. It is only used by technologically and financially superior companies </w:t>
      </w:r>
      <w:r w:rsidR="007D18F7">
        <w:rPr>
          <w:rFonts w:ascii="Times New Roman" w:hAnsi="Times New Roman" w:cs="Times New Roman"/>
          <w:sz w:val="24"/>
          <w:szCs w:val="24"/>
        </w:rPr>
        <w:t xml:space="preserve">and involves </w:t>
      </w:r>
      <w:r w:rsidR="007D18F7" w:rsidRPr="007D18F7">
        <w:rPr>
          <w:rFonts w:ascii="Times New Roman" w:hAnsi="Times New Roman" w:cs="Times New Roman"/>
          <w:sz w:val="24"/>
          <w:szCs w:val="24"/>
        </w:rPr>
        <w:t>obtaining the first mover advantage, which the competitors are unable to duplicate or counter.</w:t>
      </w:r>
    </w:p>
    <w:p w14:paraId="7D9E4D9E" w14:textId="748D4F68" w:rsidR="009A167F" w:rsidRPr="007C0C49" w:rsidRDefault="00F659C0" w:rsidP="00937E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worked with </w:t>
      </w:r>
      <w:r w:rsidR="00661E43">
        <w:rPr>
          <w:rFonts w:ascii="Times New Roman" w:hAnsi="Times New Roman" w:cs="Times New Roman"/>
          <w:sz w:val="24"/>
          <w:szCs w:val="24"/>
        </w:rPr>
        <w:t>Samsung and</w:t>
      </w:r>
      <w:r w:rsidR="00DD042A">
        <w:rPr>
          <w:rFonts w:ascii="Times New Roman" w:hAnsi="Times New Roman" w:cs="Times New Roman"/>
          <w:sz w:val="24"/>
          <w:szCs w:val="24"/>
        </w:rPr>
        <w:t xml:space="preserve"> for this company,</w:t>
      </w:r>
      <w:r w:rsidR="00661E43">
        <w:rPr>
          <w:rFonts w:ascii="Times New Roman" w:hAnsi="Times New Roman" w:cs="Times New Roman"/>
          <w:sz w:val="24"/>
          <w:szCs w:val="24"/>
        </w:rPr>
        <w:t xml:space="preserve"> I would suggest them to use the preemptive move as </w:t>
      </w:r>
      <w:r w:rsidR="00457C70">
        <w:rPr>
          <w:rFonts w:ascii="Times New Roman" w:hAnsi="Times New Roman" w:cs="Times New Roman"/>
          <w:sz w:val="24"/>
          <w:szCs w:val="24"/>
        </w:rPr>
        <w:t>an</w:t>
      </w:r>
      <w:r w:rsidR="00661E43">
        <w:rPr>
          <w:rFonts w:ascii="Times New Roman" w:hAnsi="Times New Roman" w:cs="Times New Roman"/>
          <w:sz w:val="24"/>
          <w:szCs w:val="24"/>
        </w:rPr>
        <w:t xml:space="preserve"> approach to sustaining competitive advantage. This is because currently, </w:t>
      </w:r>
      <w:r w:rsidR="00661E43">
        <w:rPr>
          <w:rFonts w:ascii="Times New Roman" w:hAnsi="Times New Roman" w:cs="Times New Roman"/>
          <w:sz w:val="24"/>
          <w:szCs w:val="24"/>
        </w:rPr>
        <w:lastRenderedPageBreak/>
        <w:t xml:space="preserve">there are many other competitors that are trying to apply all the other </w:t>
      </w:r>
      <w:r w:rsidR="00457C70">
        <w:rPr>
          <w:rFonts w:ascii="Times New Roman" w:hAnsi="Times New Roman" w:cs="Times New Roman"/>
          <w:sz w:val="24"/>
          <w:szCs w:val="24"/>
        </w:rPr>
        <w:t>strategies</w:t>
      </w:r>
      <w:r w:rsidR="00661E43">
        <w:rPr>
          <w:rFonts w:ascii="Times New Roman" w:hAnsi="Times New Roman" w:cs="Times New Roman"/>
          <w:sz w:val="24"/>
          <w:szCs w:val="24"/>
        </w:rPr>
        <w:t xml:space="preserve"> and therefore, the </w:t>
      </w:r>
      <w:r w:rsidR="00457C70">
        <w:rPr>
          <w:rFonts w:ascii="Times New Roman" w:hAnsi="Times New Roman" w:cs="Times New Roman"/>
          <w:sz w:val="24"/>
          <w:szCs w:val="24"/>
        </w:rPr>
        <w:t>only</w:t>
      </w:r>
      <w:r w:rsidR="00661E43">
        <w:rPr>
          <w:rFonts w:ascii="Times New Roman" w:hAnsi="Times New Roman" w:cs="Times New Roman"/>
          <w:sz w:val="24"/>
          <w:szCs w:val="24"/>
        </w:rPr>
        <w:t xml:space="preserve"> way to sustain the competitive advantage that Samsung already has is to obtain an advantage by making the first move as a financially and technologically superior organization which other competitors in the </w:t>
      </w:r>
      <w:r w:rsidR="00457C70">
        <w:rPr>
          <w:rFonts w:ascii="Times New Roman" w:hAnsi="Times New Roman" w:cs="Times New Roman"/>
          <w:sz w:val="24"/>
          <w:szCs w:val="24"/>
        </w:rPr>
        <w:t>smartphone</w:t>
      </w:r>
      <w:r w:rsidR="00661E43">
        <w:rPr>
          <w:rFonts w:ascii="Times New Roman" w:hAnsi="Times New Roman" w:cs="Times New Roman"/>
          <w:sz w:val="24"/>
          <w:szCs w:val="24"/>
        </w:rPr>
        <w:t xml:space="preserve"> network cannot implement.</w:t>
      </w:r>
      <w:r w:rsidR="007172A9">
        <w:rPr>
          <w:rFonts w:ascii="Times New Roman" w:hAnsi="Times New Roman" w:cs="Times New Roman"/>
          <w:sz w:val="24"/>
          <w:szCs w:val="24"/>
        </w:rPr>
        <w:t xml:space="preserve"> </w:t>
      </w:r>
      <w:r w:rsidR="00457C70">
        <w:rPr>
          <w:rFonts w:ascii="Times New Roman" w:hAnsi="Times New Roman" w:cs="Times New Roman"/>
          <w:sz w:val="24"/>
          <w:szCs w:val="24"/>
        </w:rPr>
        <w:t>Given</w:t>
      </w:r>
      <w:r w:rsidR="007172A9">
        <w:rPr>
          <w:rFonts w:ascii="Times New Roman" w:hAnsi="Times New Roman" w:cs="Times New Roman"/>
          <w:sz w:val="24"/>
          <w:szCs w:val="24"/>
        </w:rPr>
        <w:t xml:space="preserve"> a chance, I would make a change to the strategic compet</w:t>
      </w:r>
      <w:r w:rsidR="00457C70">
        <w:rPr>
          <w:rFonts w:ascii="Times New Roman" w:hAnsi="Times New Roman" w:cs="Times New Roman"/>
          <w:sz w:val="24"/>
          <w:szCs w:val="24"/>
        </w:rPr>
        <w:t>it</w:t>
      </w:r>
      <w:r w:rsidR="007172A9">
        <w:rPr>
          <w:rFonts w:ascii="Times New Roman" w:hAnsi="Times New Roman" w:cs="Times New Roman"/>
          <w:sz w:val="24"/>
          <w:szCs w:val="24"/>
        </w:rPr>
        <w:t xml:space="preserve">ive strategy by applying defensive sustainable advantage strategy that will enable the company to continue </w:t>
      </w:r>
      <w:r w:rsidR="00457C70">
        <w:rPr>
          <w:rFonts w:ascii="Times New Roman" w:hAnsi="Times New Roman" w:cs="Times New Roman"/>
          <w:sz w:val="24"/>
          <w:szCs w:val="24"/>
        </w:rPr>
        <w:t>having</w:t>
      </w:r>
      <w:r w:rsidR="007172A9">
        <w:rPr>
          <w:rFonts w:ascii="Times New Roman" w:hAnsi="Times New Roman" w:cs="Times New Roman"/>
          <w:sz w:val="24"/>
          <w:szCs w:val="24"/>
        </w:rPr>
        <w:t xml:space="preserve"> the competi</w:t>
      </w:r>
      <w:r w:rsidR="00457C70">
        <w:rPr>
          <w:rFonts w:ascii="Times New Roman" w:hAnsi="Times New Roman" w:cs="Times New Roman"/>
          <w:sz w:val="24"/>
          <w:szCs w:val="24"/>
        </w:rPr>
        <w:t>ti</w:t>
      </w:r>
      <w:r w:rsidR="007172A9">
        <w:rPr>
          <w:rFonts w:ascii="Times New Roman" w:hAnsi="Times New Roman" w:cs="Times New Roman"/>
          <w:sz w:val="24"/>
          <w:szCs w:val="24"/>
        </w:rPr>
        <w:t>ve advantage that it has already gained over the years.</w:t>
      </w:r>
    </w:p>
    <w:sectPr w:rsidR="009A167F" w:rsidRPr="007C0C49" w:rsidSect="008705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62366" w14:textId="77777777" w:rsidR="00F659C0" w:rsidRDefault="00F659C0">
      <w:pPr>
        <w:spacing w:after="0" w:line="240" w:lineRule="auto"/>
      </w:pPr>
      <w:r>
        <w:separator/>
      </w:r>
    </w:p>
  </w:endnote>
  <w:endnote w:type="continuationSeparator" w:id="0">
    <w:p w14:paraId="564A46A9" w14:textId="77777777" w:rsidR="00F659C0" w:rsidRDefault="00F65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4068B0" w14:textId="77777777" w:rsidR="00F659C0" w:rsidRDefault="00F659C0">
      <w:pPr>
        <w:spacing w:after="0" w:line="240" w:lineRule="auto"/>
      </w:pPr>
      <w:r>
        <w:separator/>
      </w:r>
    </w:p>
  </w:footnote>
  <w:footnote w:type="continuationSeparator" w:id="0">
    <w:p w14:paraId="167ED25B" w14:textId="77777777" w:rsidR="00F659C0" w:rsidRDefault="00F65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84711950"/>
      <w:docPartObj>
        <w:docPartGallery w:val="Page Numbers (Top of Page)"/>
        <w:docPartUnique/>
      </w:docPartObj>
    </w:sdtPr>
    <w:sdtEndPr>
      <w:rPr>
        <w:noProof/>
      </w:rPr>
    </w:sdtEndPr>
    <w:sdtContent>
      <w:p w14:paraId="0ABC861A" w14:textId="4BC183C1" w:rsidR="00850ABE" w:rsidRPr="00850ABE" w:rsidRDefault="00F659C0">
        <w:pPr>
          <w:pStyle w:val="Header"/>
          <w:jc w:val="right"/>
          <w:rPr>
            <w:rFonts w:ascii="Times New Roman" w:hAnsi="Times New Roman" w:cs="Times New Roman"/>
            <w:sz w:val="20"/>
            <w:szCs w:val="20"/>
          </w:rPr>
        </w:pPr>
        <w:r w:rsidRPr="00850ABE">
          <w:rPr>
            <w:rFonts w:ascii="Times New Roman" w:hAnsi="Times New Roman" w:cs="Times New Roman"/>
            <w:sz w:val="20"/>
            <w:szCs w:val="20"/>
          </w:rPr>
          <w:t xml:space="preserve">STRATEGIC APPROACHES FOR SUSTAINING A COMPETITIVE ADVANTAGE </w:t>
        </w:r>
        <w:r>
          <w:rPr>
            <w:rFonts w:ascii="Times New Roman" w:hAnsi="Times New Roman" w:cs="Times New Roman"/>
            <w:sz w:val="20"/>
            <w:szCs w:val="20"/>
          </w:rPr>
          <w:t xml:space="preserve">                                           </w:t>
        </w:r>
        <w:r w:rsidRPr="00850ABE">
          <w:rPr>
            <w:rFonts w:ascii="Times New Roman" w:hAnsi="Times New Roman" w:cs="Times New Roman"/>
            <w:sz w:val="20"/>
            <w:szCs w:val="20"/>
          </w:rPr>
          <w:fldChar w:fldCharType="begin"/>
        </w:r>
        <w:r w:rsidRPr="00850ABE">
          <w:rPr>
            <w:rFonts w:ascii="Times New Roman" w:hAnsi="Times New Roman" w:cs="Times New Roman"/>
            <w:sz w:val="20"/>
            <w:szCs w:val="20"/>
          </w:rPr>
          <w:instrText xml:space="preserve"> PAGE   \* MERGEFORMAT </w:instrText>
        </w:r>
        <w:r w:rsidRPr="00850ABE">
          <w:rPr>
            <w:rFonts w:ascii="Times New Roman" w:hAnsi="Times New Roman" w:cs="Times New Roman"/>
            <w:sz w:val="20"/>
            <w:szCs w:val="20"/>
          </w:rPr>
          <w:fldChar w:fldCharType="separate"/>
        </w:r>
        <w:r w:rsidRPr="00850ABE">
          <w:rPr>
            <w:rFonts w:ascii="Times New Roman" w:hAnsi="Times New Roman" w:cs="Times New Roman"/>
            <w:noProof/>
            <w:sz w:val="20"/>
            <w:szCs w:val="20"/>
          </w:rPr>
          <w:t>2</w:t>
        </w:r>
        <w:r w:rsidRPr="00850ABE">
          <w:rPr>
            <w:rFonts w:ascii="Times New Roman" w:hAnsi="Times New Roman" w:cs="Times New Roman"/>
            <w:noProof/>
            <w:sz w:val="20"/>
            <w:szCs w:val="20"/>
          </w:rPr>
          <w:fldChar w:fldCharType="end"/>
        </w:r>
      </w:p>
    </w:sdtContent>
  </w:sdt>
  <w:p w14:paraId="44F97D75" w14:textId="77777777" w:rsidR="00850ABE" w:rsidRDefault="00850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390238801"/>
      <w:docPartObj>
        <w:docPartGallery w:val="Page Numbers (Top of Page)"/>
        <w:docPartUnique/>
      </w:docPartObj>
    </w:sdtPr>
    <w:sdtEndPr>
      <w:rPr>
        <w:noProof/>
      </w:rPr>
    </w:sdtEndPr>
    <w:sdtContent>
      <w:p w14:paraId="2AF1464C" w14:textId="027C840C" w:rsidR="0087055C" w:rsidRPr="0087055C" w:rsidRDefault="00F659C0">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87055C">
          <w:rPr>
            <w:rFonts w:ascii="Times New Roman" w:hAnsi="Times New Roman" w:cs="Times New Roman"/>
            <w:sz w:val="20"/>
            <w:szCs w:val="20"/>
          </w:rPr>
          <w:t xml:space="preserve">STRATEGIC APPROACHES FOR SUSTAINING A COMPETITIVE ADVANTAGE </w:t>
        </w:r>
        <w:r>
          <w:rPr>
            <w:rFonts w:ascii="Times New Roman" w:hAnsi="Times New Roman" w:cs="Times New Roman"/>
            <w:sz w:val="20"/>
            <w:szCs w:val="20"/>
          </w:rPr>
          <w:t xml:space="preserve">                   </w:t>
        </w:r>
        <w:r w:rsidRPr="0087055C">
          <w:rPr>
            <w:rFonts w:ascii="Times New Roman" w:hAnsi="Times New Roman" w:cs="Times New Roman"/>
            <w:sz w:val="20"/>
            <w:szCs w:val="20"/>
          </w:rPr>
          <w:fldChar w:fldCharType="begin"/>
        </w:r>
        <w:r w:rsidRPr="0087055C">
          <w:rPr>
            <w:rFonts w:ascii="Times New Roman" w:hAnsi="Times New Roman" w:cs="Times New Roman"/>
            <w:sz w:val="20"/>
            <w:szCs w:val="20"/>
          </w:rPr>
          <w:instrText xml:space="preserve"> PAGE   \* MERGEFORMAT </w:instrText>
        </w:r>
        <w:r w:rsidRPr="0087055C">
          <w:rPr>
            <w:rFonts w:ascii="Times New Roman" w:hAnsi="Times New Roman" w:cs="Times New Roman"/>
            <w:sz w:val="20"/>
            <w:szCs w:val="20"/>
          </w:rPr>
          <w:fldChar w:fldCharType="separate"/>
        </w:r>
        <w:r w:rsidRPr="0087055C">
          <w:rPr>
            <w:rFonts w:ascii="Times New Roman" w:hAnsi="Times New Roman" w:cs="Times New Roman"/>
            <w:noProof/>
            <w:sz w:val="20"/>
            <w:szCs w:val="20"/>
          </w:rPr>
          <w:t>2</w:t>
        </w:r>
        <w:r w:rsidRPr="0087055C">
          <w:rPr>
            <w:rFonts w:ascii="Times New Roman" w:hAnsi="Times New Roman" w:cs="Times New Roman"/>
            <w:noProof/>
            <w:sz w:val="20"/>
            <w:szCs w:val="20"/>
          </w:rPr>
          <w:fldChar w:fldCharType="end"/>
        </w:r>
      </w:p>
    </w:sdtContent>
  </w:sdt>
  <w:p w14:paraId="7F878462" w14:textId="77777777" w:rsidR="0087055C" w:rsidRDefault="008705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C49"/>
    <w:rsid w:val="0001420A"/>
    <w:rsid w:val="00086ECB"/>
    <w:rsid w:val="0016142C"/>
    <w:rsid w:val="00167357"/>
    <w:rsid w:val="0017325E"/>
    <w:rsid w:val="00175708"/>
    <w:rsid w:val="001A53DF"/>
    <w:rsid w:val="0025428E"/>
    <w:rsid w:val="002B558D"/>
    <w:rsid w:val="002D0A4A"/>
    <w:rsid w:val="003575D5"/>
    <w:rsid w:val="003C2165"/>
    <w:rsid w:val="00413D5C"/>
    <w:rsid w:val="00457C70"/>
    <w:rsid w:val="00477725"/>
    <w:rsid w:val="004B31A9"/>
    <w:rsid w:val="004C1740"/>
    <w:rsid w:val="00520052"/>
    <w:rsid w:val="00520545"/>
    <w:rsid w:val="0055291E"/>
    <w:rsid w:val="00555E20"/>
    <w:rsid w:val="00572ABF"/>
    <w:rsid w:val="005844B9"/>
    <w:rsid w:val="005E6632"/>
    <w:rsid w:val="00604662"/>
    <w:rsid w:val="0065085F"/>
    <w:rsid w:val="00661E43"/>
    <w:rsid w:val="00671978"/>
    <w:rsid w:val="006B0B99"/>
    <w:rsid w:val="007172A9"/>
    <w:rsid w:val="007C0C49"/>
    <w:rsid w:val="007D18F7"/>
    <w:rsid w:val="007D688E"/>
    <w:rsid w:val="007E35FE"/>
    <w:rsid w:val="00850ABE"/>
    <w:rsid w:val="0087055C"/>
    <w:rsid w:val="00885F18"/>
    <w:rsid w:val="008C52E7"/>
    <w:rsid w:val="008F1F2B"/>
    <w:rsid w:val="008F5A35"/>
    <w:rsid w:val="009235EA"/>
    <w:rsid w:val="00927CAE"/>
    <w:rsid w:val="00937E36"/>
    <w:rsid w:val="009A167F"/>
    <w:rsid w:val="00A65B38"/>
    <w:rsid w:val="00A7057B"/>
    <w:rsid w:val="00AB5E87"/>
    <w:rsid w:val="00B138DD"/>
    <w:rsid w:val="00BA39A7"/>
    <w:rsid w:val="00D00763"/>
    <w:rsid w:val="00D246BF"/>
    <w:rsid w:val="00D824BE"/>
    <w:rsid w:val="00D8269B"/>
    <w:rsid w:val="00DA65E8"/>
    <w:rsid w:val="00DD042A"/>
    <w:rsid w:val="00E131FD"/>
    <w:rsid w:val="00E44FFD"/>
    <w:rsid w:val="00E606F8"/>
    <w:rsid w:val="00E80DDD"/>
    <w:rsid w:val="00EB39B7"/>
    <w:rsid w:val="00EC26EA"/>
    <w:rsid w:val="00ED0C9C"/>
    <w:rsid w:val="00EF2BA9"/>
    <w:rsid w:val="00F2363D"/>
    <w:rsid w:val="00F62C03"/>
    <w:rsid w:val="00F659C0"/>
    <w:rsid w:val="00FC5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9BB5A-6369-4A1A-AD90-B4F0DDF1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ABE"/>
  </w:style>
  <w:style w:type="paragraph" w:styleId="Footer">
    <w:name w:val="footer"/>
    <w:basedOn w:val="Normal"/>
    <w:link w:val="FooterChar"/>
    <w:uiPriority w:val="99"/>
    <w:unhideWhenUsed/>
    <w:rsid w:val="00850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AB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A39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9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67</cp:revision>
  <dcterms:created xsi:type="dcterms:W3CDTF">2018-05-27T10:00:00Z</dcterms:created>
  <dcterms:modified xsi:type="dcterms:W3CDTF">2018-05-27T14:36:00Z</dcterms:modified>
</cp:coreProperties>
</file>